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24"/>
        <w:gridCol w:w="1487"/>
        <w:gridCol w:w="4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《校园标识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单元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校园标识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4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校园标识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  <w:bookmarkStart w:id="0" w:name="_GoBack"/>
            <w:bookmarkEnd w:id="0"/>
          </w:p>
        </w:tc>
        <w:tc>
          <w:tcPr>
            <w:tcW w:w="8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02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初步认识正方形、长方形和三角形，能够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生活中找到对应的图形。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培养观察、比较的能力，能从物品中抽象出平面图形，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会按平面图形的形状或颜色进行分类，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掌握分类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通过观看视频激发学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习的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兴趣，并在视频中感知正方形、长方形和三角形的特征。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）通过文字、图片等，加深对正方形、长方形和三角形的印象，为初步形成空间观念打下基础。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通过游戏活动，在轻松愉快的气氛中不断巩固对正方形、长方形和三角形的认识，掌握分类方法。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通过学习正方形、长方形和三角形，发展观察和比较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能力，培养动手操作能力，在学习活动过程中体会数学学习的乐趣。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结合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校园标识的认识，加强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校园安全教育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初步认识正方形、长方形和三角形，能够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生活中找到对应的图形。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能从物品中抽象出平面图形，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会按平面图形的形状或颜色进行分类。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10"/>
          <w:szCs w:val="10"/>
        </w:rPr>
      </w:pPr>
    </w:p>
    <w:tbl>
      <w:tblPr>
        <w:tblStyle w:val="4"/>
        <w:tblW w:w="10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52"/>
        <w:gridCol w:w="4741"/>
        <w:gridCol w:w="170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6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认识正方形、三角形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6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校园标识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，能够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生活中找到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正方形、三角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2.培养观察、比较的能力，能从物品中抽象出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正方形、三角形。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65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初步认识正方形、三角形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，并在视频中感知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正方形、三角形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的特征。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通过观察与操作巩固认识正方形、三角形，并了解正方形、三角形在生活中的运用。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6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感受数学与生活的密切联系，激发学习兴趣。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结合校园标识的认识，加强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校园安全教育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9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初步认识校园标识，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能从物品中抽象出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正方形、三角形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9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培养观察、比较的能力，能在生活中发现正方形、三角形。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9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65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视频：《认识正方形》《认识三角形》。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游戏：《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找一找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》《找一找》。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图片：《教材插图》《含有正方形的物品》《教材插图》《含有三角形的物品》。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文字：《找长方形》《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找三角形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》《图形配对》。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长方形、正方形和三角形的图片。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65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增强物（小礼品）；尺子、红领巾、纸飞机、流动红旗等含有三角形的物品；透明胶，欢快的音乐。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：创设情境，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导入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1.开展实践活动“找长方形”。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（1）教师出示长方形的图片，带领学生认识长方形。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（2）教师帮助学生总结长方形的特征。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（3）教师请学生仔细观察教室内的物品，让学生找出含有长方形的物品（桌子、黑板、门、书、作业本等）。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（4）学生指出物品，教师点评，比一比哪名同学找的正确，找出的数量最多。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（5）教师点评后对找出含有长方形物品数量最多的学生给予奖励。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2.引入课题：这节课我们继续来学习平面图形。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：新授，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认识正方形和三角形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1.认识正方形。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（1）教师播放视频《认识正方形》。借助“无障碍通道”标识，指导学生观察图片，帮助学生认识正方形的特征。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（2）展示图片，加深对正方形的认识。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教材P14的图片，“无障碍通道”标识是正方形的。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②展示色子、盘子、画框、凳子、桌子和饼干的图片，引导学生观察这些物品都含有正方形。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2.认识三角形。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教师播放视频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《认识三角形》。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借助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“注意儿童”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标识，指导学生观察图片，帮助学生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认识三角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形的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eastAsia="zh-CN"/>
              </w:rPr>
              <w:t>特征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（2）展示图片，加深对三角形的认识。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P15的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图片，“注意儿童”标识是三角形的。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展示流动红旗、警示牌、红领巾、三明治和风筝的图片，引导学生观察这些物品都含有三角形。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（3）开展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eastAsia="zh-CN"/>
              </w:rPr>
              <w:t>实践活动“找三角形”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①教师将尺子、红领巾、纸飞机、流动红旗等含有三角形的物品散放在教室各处。请学生仔细观察，找出教室中含有三角形的物品。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②学生观察后进行回答，教师点评。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进一步巩固对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正方形、三角形的认识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完成教材P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14做一做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及其拓展练习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（1）屏幕上展示教材P14做一做的魔方，含有长方形的画板，点击含有正方形的魔方，正方形框将魔方的正方形的面圈起来。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（2）屏幕上展示教材P14做一做的橡皮、画框，含有圆形的蛋糕，点击含有正方形的橡皮和画框，正方形框分别将橡皮和画框的正方形的面圈起来。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（3）屏幕上展示教材P14做一做的本子、三角铁、礼盒，含有正方形的饼干，点击含有正方形的礼盒和饼干，正方形框分别将礼盒和饼干的正方形的面圈起来。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2.完成教材P15做一做及其拓展练习。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（1）屏幕上展示教材P15做一做的小红旗，含有正方形的蛋糕，点击含有三角形的小红旗，三角形框将小红旗的三角形的面圈起来。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（2）屏幕上展示教材P15做一做的尺子、折纸，含有长方形的电视机，点击含有三角形的尺子和折纸，三角形框分别将尺子和折纸的三角形的面圈起来。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3）屏幕上展示教材P15做一做的被子、“注意安全”标识，含有三角形的风筝和含有长方形的纸巾盒，点击含有三角形的“注意安全”标识和风筝，三角形框分别将“注意安全”标识和风筝的三角形的面圈起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3.进行线下游戏“图形配对”。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（1）教师将学生分成3组，分别给学生粘贴长方形、正方形、三角形的图片。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（2）教师播放欢快的音乐。（音乐响起，学生自由活动；音乐停止，学生马上找到与自己粘贴相同图形图片的朋友）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今天这节课，我们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认识了正方形和三角形，并能对长方形、正方形和三角形进行区分。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布置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请学生回家找到家中含有长方形、正方形和三角形的物品。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P13文字：《找长方形》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教学用具：长方形的图片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P14视频：《认识正方形》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P14图片：《教材插图》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P14图片：《含有正方形的物品》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《认识三角形》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《教材插图》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《含有三角形的物品》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P15文字：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《找三角形》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P14游戏：《找一找》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游戏：《找一找》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P15文字：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《图形配对》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长方形、正方形和三角形的图片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增强物（小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礼品）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尺子、红领巾、纸飞机、流动红旗等含有三角形的物品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透明胶，欢快的音乐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910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C0B80"/>
    <w:rsid w:val="00034336"/>
    <w:rsid w:val="003B3009"/>
    <w:rsid w:val="00467A21"/>
    <w:rsid w:val="004F0C85"/>
    <w:rsid w:val="007B039E"/>
    <w:rsid w:val="01B6306B"/>
    <w:rsid w:val="03587E7F"/>
    <w:rsid w:val="039B2389"/>
    <w:rsid w:val="07233520"/>
    <w:rsid w:val="08290911"/>
    <w:rsid w:val="08AD6578"/>
    <w:rsid w:val="091E07D6"/>
    <w:rsid w:val="09594CC4"/>
    <w:rsid w:val="0A2A25E8"/>
    <w:rsid w:val="0A974D11"/>
    <w:rsid w:val="0B670228"/>
    <w:rsid w:val="0E217D7D"/>
    <w:rsid w:val="0F435123"/>
    <w:rsid w:val="11DA0078"/>
    <w:rsid w:val="12BE6E1F"/>
    <w:rsid w:val="134A7229"/>
    <w:rsid w:val="136B4699"/>
    <w:rsid w:val="14BE0247"/>
    <w:rsid w:val="155318F7"/>
    <w:rsid w:val="168D6E8C"/>
    <w:rsid w:val="16AF2F4D"/>
    <w:rsid w:val="17AE13A5"/>
    <w:rsid w:val="17B750C9"/>
    <w:rsid w:val="194310A4"/>
    <w:rsid w:val="195E6FC4"/>
    <w:rsid w:val="19D01BBC"/>
    <w:rsid w:val="1A47128E"/>
    <w:rsid w:val="1CB81AD8"/>
    <w:rsid w:val="1CDD2D21"/>
    <w:rsid w:val="1D2F5806"/>
    <w:rsid w:val="1D645A0D"/>
    <w:rsid w:val="1DF26FF8"/>
    <w:rsid w:val="1FF27B82"/>
    <w:rsid w:val="20FB3B5F"/>
    <w:rsid w:val="21B55E14"/>
    <w:rsid w:val="24807377"/>
    <w:rsid w:val="25D40FD6"/>
    <w:rsid w:val="26DC0511"/>
    <w:rsid w:val="26FD10DD"/>
    <w:rsid w:val="28274E69"/>
    <w:rsid w:val="28774B47"/>
    <w:rsid w:val="296B2B2E"/>
    <w:rsid w:val="29EB1598"/>
    <w:rsid w:val="2B3A4E15"/>
    <w:rsid w:val="2B997058"/>
    <w:rsid w:val="2CA74B97"/>
    <w:rsid w:val="2D581F54"/>
    <w:rsid w:val="2E931F87"/>
    <w:rsid w:val="2F770DCF"/>
    <w:rsid w:val="305C0B80"/>
    <w:rsid w:val="31C752EF"/>
    <w:rsid w:val="31DD053F"/>
    <w:rsid w:val="31F51A70"/>
    <w:rsid w:val="321A471E"/>
    <w:rsid w:val="331A2C73"/>
    <w:rsid w:val="33336AC8"/>
    <w:rsid w:val="334C14AB"/>
    <w:rsid w:val="33B71C45"/>
    <w:rsid w:val="34796E28"/>
    <w:rsid w:val="34B95462"/>
    <w:rsid w:val="36941C17"/>
    <w:rsid w:val="36B1552C"/>
    <w:rsid w:val="37195617"/>
    <w:rsid w:val="394766F2"/>
    <w:rsid w:val="3ADD09B5"/>
    <w:rsid w:val="3AE2206F"/>
    <w:rsid w:val="3C5B58F1"/>
    <w:rsid w:val="3D57701E"/>
    <w:rsid w:val="3D697C53"/>
    <w:rsid w:val="3DE855DD"/>
    <w:rsid w:val="3E541A95"/>
    <w:rsid w:val="3E853B30"/>
    <w:rsid w:val="3EA31C80"/>
    <w:rsid w:val="3ECA3F48"/>
    <w:rsid w:val="3F151DA8"/>
    <w:rsid w:val="3F944842"/>
    <w:rsid w:val="3FE417B8"/>
    <w:rsid w:val="3FFC2834"/>
    <w:rsid w:val="41D41D8D"/>
    <w:rsid w:val="42740D4F"/>
    <w:rsid w:val="43B744C9"/>
    <w:rsid w:val="444A17CB"/>
    <w:rsid w:val="44CC3035"/>
    <w:rsid w:val="463B2478"/>
    <w:rsid w:val="46D962A0"/>
    <w:rsid w:val="470A342F"/>
    <w:rsid w:val="47671BD7"/>
    <w:rsid w:val="479C7EAD"/>
    <w:rsid w:val="47C56AFA"/>
    <w:rsid w:val="4AF72412"/>
    <w:rsid w:val="4DB31713"/>
    <w:rsid w:val="4DD22A02"/>
    <w:rsid w:val="4EE77362"/>
    <w:rsid w:val="4F297A58"/>
    <w:rsid w:val="50D076C2"/>
    <w:rsid w:val="50DA73E0"/>
    <w:rsid w:val="51B96A72"/>
    <w:rsid w:val="51C3028A"/>
    <w:rsid w:val="51D2733C"/>
    <w:rsid w:val="524A241E"/>
    <w:rsid w:val="52665032"/>
    <w:rsid w:val="52C8682B"/>
    <w:rsid w:val="52E4435C"/>
    <w:rsid w:val="53F10107"/>
    <w:rsid w:val="54715F6D"/>
    <w:rsid w:val="574555D9"/>
    <w:rsid w:val="59266B5F"/>
    <w:rsid w:val="59377071"/>
    <w:rsid w:val="59D91DBF"/>
    <w:rsid w:val="59F57DE4"/>
    <w:rsid w:val="5A683213"/>
    <w:rsid w:val="5B0A324E"/>
    <w:rsid w:val="5C7660FF"/>
    <w:rsid w:val="5C950813"/>
    <w:rsid w:val="5D422C1F"/>
    <w:rsid w:val="5D67565C"/>
    <w:rsid w:val="5DB70E78"/>
    <w:rsid w:val="5E2D5579"/>
    <w:rsid w:val="5FE76EF9"/>
    <w:rsid w:val="613E521A"/>
    <w:rsid w:val="615E6A2C"/>
    <w:rsid w:val="63906223"/>
    <w:rsid w:val="64484682"/>
    <w:rsid w:val="67D93291"/>
    <w:rsid w:val="6A3B78A1"/>
    <w:rsid w:val="6B5A62DD"/>
    <w:rsid w:val="6B5F6F0F"/>
    <w:rsid w:val="6D0E5694"/>
    <w:rsid w:val="6D6D68CE"/>
    <w:rsid w:val="6E0E1454"/>
    <w:rsid w:val="6E2A359F"/>
    <w:rsid w:val="6EC57F56"/>
    <w:rsid w:val="6EFD01C9"/>
    <w:rsid w:val="6F0B6C43"/>
    <w:rsid w:val="705C7F17"/>
    <w:rsid w:val="71F700B3"/>
    <w:rsid w:val="72541465"/>
    <w:rsid w:val="73034E68"/>
    <w:rsid w:val="73914F67"/>
    <w:rsid w:val="743C305E"/>
    <w:rsid w:val="75A45B8D"/>
    <w:rsid w:val="75B47C43"/>
    <w:rsid w:val="765B0EA0"/>
    <w:rsid w:val="768139E3"/>
    <w:rsid w:val="76E820D6"/>
    <w:rsid w:val="7818108E"/>
    <w:rsid w:val="78835789"/>
    <w:rsid w:val="79A23B4A"/>
    <w:rsid w:val="7A6E4ED6"/>
    <w:rsid w:val="7C7A3645"/>
    <w:rsid w:val="7CB35604"/>
    <w:rsid w:val="7D342F92"/>
    <w:rsid w:val="7D766EA2"/>
    <w:rsid w:val="7DEF3208"/>
    <w:rsid w:val="7EA27C97"/>
    <w:rsid w:val="7FB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8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472</Words>
  <Characters>2696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编辑任春梅</cp:lastModifiedBy>
  <dcterms:modified xsi:type="dcterms:W3CDTF">2020-05-06T06:09:19Z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